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480" w:after="0"/>
        <w:ind w:hanging="0" w:left="0"/>
        <w:jc w:val="left"/>
        <w:rPr>
          <w:b/>
          <w:bCs/>
          <w:highlight w:val="none"/>
          <w:shd w:fill="auto" w:val="clear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 xml:space="preserve">znak sprawy: 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SZP.26.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3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.2026.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TP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.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M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  <w:lang w:val="pl-PL"/>
        </w:rPr>
        <w:t>J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 xml:space="preserve">                                                          Załącznik nr 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>6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 xml:space="preserve"> do SWZ </w:t>
      </w:r>
    </w:p>
    <w:p>
      <w:pPr>
        <w:pStyle w:val="Normal"/>
        <w:spacing w:lineRule="auto" w:line="252" w:before="480" w:after="0"/>
        <w:ind w:hanging="0" w:left="5245"/>
        <w:jc w:val="lef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             </w:t>
      </w:r>
      <w:r>
        <w:rPr>
          <w:rFonts w:cs="Arial" w:ascii="Arial" w:hAnsi="Arial"/>
          <w:b/>
          <w:sz w:val="20"/>
          <w:szCs w:val="20"/>
        </w:rPr>
        <w:t>Zamawiający:</w:t>
      </w:r>
    </w:p>
    <w:p>
      <w:pPr>
        <w:pStyle w:val="Normal"/>
        <w:spacing w:lineRule="auto" w:line="240" w:before="0" w:after="0"/>
        <w:ind w:hanging="0" w:left="5954"/>
        <w:rPr/>
      </w:pPr>
      <w:r>
        <w:rPr>
          <w:rFonts w:cs="Arial" w:ascii="Arial" w:hAnsi="Arial"/>
          <w:sz w:val="20"/>
          <w:szCs w:val="20"/>
        </w:rPr>
        <w:t>Wojewódzki Samodzielny Zespół</w:t>
      </w:r>
    </w:p>
    <w:p>
      <w:pPr>
        <w:pStyle w:val="Normal"/>
        <w:spacing w:lineRule="auto" w:line="240" w:before="0" w:after="0"/>
        <w:ind w:hanging="0" w:left="5954"/>
        <w:rPr/>
      </w:pPr>
      <w:r>
        <w:rPr>
          <w:rFonts w:cs="Arial" w:ascii="Arial" w:hAnsi="Arial"/>
          <w:sz w:val="20"/>
          <w:szCs w:val="20"/>
        </w:rPr>
        <w:t xml:space="preserve">Publicznych Zakładów Opieki Zdrowotnej im. prof. Eugeniusza Wilczkowskiego w Gostyninie </w:t>
      </w:r>
    </w:p>
    <w:p>
      <w:pPr>
        <w:pStyle w:val="Normal"/>
        <w:spacing w:lineRule="auto" w:line="240" w:before="0" w:after="0"/>
        <w:ind w:hanging="0" w:left="5954"/>
        <w:rPr/>
      </w:pPr>
      <w:r>
        <w:rPr>
          <w:rFonts w:cs="Arial" w:ascii="Arial" w:hAnsi="Arial"/>
          <w:sz w:val="20"/>
          <w:szCs w:val="20"/>
        </w:rPr>
        <w:t>ul. Zalesie 1</w:t>
      </w:r>
    </w:p>
    <w:p>
      <w:pPr>
        <w:pStyle w:val="Normal"/>
        <w:spacing w:lineRule="auto" w:line="240" w:before="0" w:after="0"/>
        <w:ind w:hanging="0" w:left="5954"/>
        <w:rPr/>
      </w:pPr>
      <w:r>
        <w:rPr>
          <w:rFonts w:cs="Arial" w:ascii="Arial" w:hAnsi="Arial"/>
          <w:sz w:val="20"/>
          <w:szCs w:val="20"/>
        </w:rPr>
        <w:t>09-500 Gostynin</w:t>
      </w:r>
    </w:p>
    <w:p>
      <w:pPr>
        <w:pStyle w:val="Normal"/>
        <w:ind w:hanging="0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Podmiot udostępniający zasoby: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color w:val="000000"/>
          <w:u w:val="single"/>
          <w:shd w:fill="auto" w:val="clear"/>
        </w:rPr>
        <w:t>Oświadczenia podmiotu</w:t>
      </w:r>
      <w:r>
        <w:rPr>
          <w:rFonts w:cs="Arial" w:ascii="Arial" w:hAnsi="Arial"/>
          <w:b/>
          <w:u w:val="single"/>
          <w:shd w:fill="auto" w:val="clear"/>
        </w:rPr>
        <w:t xml:space="preserve"> </w:t>
      </w:r>
      <w:r>
        <w:rPr>
          <w:rFonts w:cs="Arial" w:ascii="Arial" w:hAnsi="Arial"/>
          <w:b/>
          <w:u w:val="single"/>
        </w:rPr>
        <w:t xml:space="preserve">udostępniającego zasoby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 xml:space="preserve">o szczególnych rozwiązaniach w zakresie przeciwdziałania wspieraniu agresji na Ukrainę oraz służących ochronie bezpieczeństwa narodowego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sz w:val="21"/>
          <w:szCs w:val="21"/>
        </w:rPr>
        <w:t>składane na podstawie art. 125 ust. 5 ustawy Pzp</w:t>
      </w:r>
      <w:r>
        <w:rPr>
          <w:rFonts w:cs="Arial" w:ascii="Arial" w:hAnsi="Arial"/>
          <w:b/>
          <w:sz w:val="21"/>
          <w:szCs w:val="21"/>
          <w:u w:val="single"/>
        </w:rPr>
        <w:t xml:space="preserve"> </w:t>
      </w:r>
    </w:p>
    <w:p>
      <w:pPr>
        <w:pStyle w:val="Normal"/>
        <w:spacing w:lineRule="auto" w:line="360" w:before="240" w:after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>pn.</w:t>
      </w:r>
      <w:r>
        <w:rPr>
          <w:rFonts w:cs="Arial" w:ascii="Arial" w:hAnsi="Arial"/>
          <w:sz w:val="21"/>
          <w:szCs w:val="21"/>
          <w:shd w:fill="auto" w:val="clear"/>
        </w:rPr>
        <w:t xml:space="preserve"> </w:t>
      </w:r>
      <w:r>
        <w:rPr>
          <w:rFonts w:cs="Arial" w:ascii="Arial" w:hAnsi="Arial"/>
          <w:b/>
          <w:bCs/>
          <w:color w:val="000000"/>
          <w:sz w:val="21"/>
          <w:szCs w:val="21"/>
          <w:shd w:fill="auto" w:val="clear"/>
        </w:rPr>
        <w:t>„Dostawa leków”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16"/>
          <w:szCs w:val="16"/>
        </w:rPr>
        <w:t>,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prowadzonego przez Wojewódzki Samodzielny Zespół publicznych Zakładów Opieki Zdrowotnej im. prof. Eugeniusza Wilczkowskiego w Gostyninie, ul. Zalesie 1, 09-500 Gostynin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(oznaczenie zamawiającego),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OŚWIADCZENIA DOTYCZĄCE PODMIOTU UDOSTĘPNIAJĄCEGO ZASOBY: 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z 2025 r. poz. 514)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ab/>
        <w:t>…………………………………….</w:t>
      </w:r>
    </w:p>
    <w:p>
      <w:pPr>
        <w:pStyle w:val="Normal"/>
        <w:spacing w:lineRule="auto" w:line="360" w:before="0" w:after="1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i/>
          <w:sz w:val="21"/>
          <w:szCs w:val="21"/>
        </w:rPr>
        <w:tab/>
      </w:r>
      <w:r>
        <w:rPr>
          <w:rFonts w:cs="Arial" w:ascii="Arial" w:hAnsi="Arial"/>
          <w:i/>
          <w:sz w:val="16"/>
          <w:szCs w:val="16"/>
        </w:rPr>
        <w:t xml:space="preserve">Data; </w:t>
      </w:r>
      <w:bookmarkStart w:id="0" w:name="_Hlk102639179"/>
      <w:r>
        <w:rPr>
          <w:rFonts w:cs="Arial" w:ascii="Arial" w:hAnsi="Arial"/>
          <w:i/>
          <w:sz w:val="16"/>
          <w:szCs w:val="16"/>
        </w:rPr>
        <w:t>k</w:t>
      </w:r>
      <w:bookmarkStart w:id="1" w:name="_GoBack"/>
      <w:bookmarkEnd w:id="1"/>
      <w:r>
        <w:rPr>
          <w:rFonts w:cs="Arial" w:ascii="Arial" w:hAnsi="Arial"/>
          <w:i/>
          <w:sz w:val="16"/>
          <w:szCs w:val="16"/>
        </w:rPr>
        <w:t xml:space="preserve">walifikowany podpis elektroniczny </w:t>
      </w:r>
      <w:bookmarkEnd w:id="0"/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417" w:right="1417" w:gutter="0" w:header="0" w:top="1134" w:footer="1134" w:bottom="185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/>
    </w:pPr>
    <w:bookmarkStart w:id="2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</w:t>
    </w:r>
    <w:r>
      <w:rPr/>
      <w:t xml:space="preserve">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  <w:bookmarkEnd w:id="2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/>
    </w:pPr>
    <w:bookmarkStart w:id="3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</w:t>
    </w:r>
    <w:r>
      <w:rPr/>
      <w:t xml:space="preserve">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  <w:bookmarkEnd w:id="3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1585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d81585"/>
    <w:rPr>
      <w:sz w:val="20"/>
      <w:szCs w:val="20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basedOn w:val="DefaultParagraphFont"/>
    <w:uiPriority w:val="99"/>
    <w:semiHidden/>
    <w:unhideWhenUsed/>
    <w:qFormat/>
    <w:rsid w:val="00d81585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d81585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3b1084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b109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5b109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b1094"/>
    <w:rPr>
      <w:b/>
      <w:bCs/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d81585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b5344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5b5344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5b109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b1094"/>
    <w:pPr/>
    <w:rPr>
      <w:b/>
      <w:bCs/>
    </w:rPr>
  </w:style>
  <w:style w:type="paragraph" w:styleId="Revision">
    <w:name w:val="Revision"/>
    <w:uiPriority w:val="99"/>
    <w:semiHidden/>
    <w:qFormat/>
    <w:rsid w:val="009673a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LibreOffice/25.8.1.1$Windows_X86_64 LibreOffice_project/54047653041915e595ad4e45cccea684809c77b5</Application>
  <AppVersion>15.0000</AppVersion>
  <Pages>2</Pages>
  <Words>846</Words>
  <Characters>5354</Characters>
  <CharactersWithSpaces>6349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2022-05-06T13:14:00Z</dcterms:created>
  <dc:creator>Kowalski Artur</dc:creator>
  <dc:description/>
  <dc:language>pl-PL</dc:language>
  <cp:lastModifiedBy/>
  <cp:lastPrinted>2025-02-18T13:52:46Z</cp:lastPrinted>
  <dcterms:modified xsi:type="dcterms:W3CDTF">2026-04-28T12:06:02Z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